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8" w:rsidRDefault="009F6EA8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целях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повышения уровня цитируемости СМИ предлагаю рабочее название статьи «За покушение на убийство матери дочь осуждена к лишению свободы.» </w:t>
      </w:r>
    </w:p>
    <w:p w:rsidR="008A3285" w:rsidRDefault="009F6EA8" w:rsidP="00AE649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поддержала государственное обвинение уголовному делу в отношении Кособоковой Майи Владимировны обвиняемой в совершении преступления, предусмотренного ч.3 ст. 30, ч.1 ст. 105 УК Р</w:t>
      </w:r>
      <w:r w:rsidR="008A3285">
        <w:rPr>
          <w:rFonts w:ascii="Arial" w:hAnsi="Arial" w:cs="Arial"/>
          <w:color w:val="000000"/>
          <w:sz w:val="25"/>
          <w:szCs w:val="25"/>
          <w:shd w:val="clear" w:color="auto" w:fill="FFFFFF"/>
        </w:rPr>
        <w:t>Ф (покушение на убийство, то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есть умышленные действия непосредственно направленные на при</w:t>
      </w:r>
      <w:r w:rsidR="008A3285">
        <w:rPr>
          <w:rFonts w:ascii="Arial" w:hAnsi="Arial" w:cs="Arial"/>
          <w:color w:val="000000"/>
          <w:sz w:val="25"/>
          <w:szCs w:val="25"/>
          <w:shd w:val="clear" w:color="auto" w:fill="FFFFFF"/>
        </w:rPr>
        <w:t>чинение смерти другому человеку,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при этом преступление не было доведено до конца по независящим от нее обстоятельствам)</w:t>
      </w:r>
      <w:r w:rsidR="008A3285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End"/>
    </w:p>
    <w:p w:rsidR="00AE649C" w:rsidRDefault="009F6EA8" w:rsidP="00AE649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Суд установил, что Кособокова М.В. 15.10.2016 в период с 14 часов 58 минут до 23 часов 32 минут, находясь в коммунальной квартире 11, д.19, корп.1 по ул.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О.Дундича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в ходе ссоры со своей матерью Коробковой Г.А., на почве личных неприязненных отношений, с целью убийства последней, нанесла Коробковой множественные удары, схватила ее за ноги и вытолкнула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через открытое окно на улицу, в результате че</w:t>
      </w:r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го </w:t>
      </w:r>
      <w:proofErr w:type="spellStart"/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Коробкова</w:t>
      </w:r>
      <w:proofErr w:type="spellEnd"/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Г.А. упала на землю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высоты третьего этажа. Кособокова М.В. свой преступный умысел, направленный на убийство матери до конца не довела по независящим нее о обстоятельствам, ввиду оказания потерпевшей своевременной квалифи</w:t>
      </w:r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>цированной медицинской помощи</w:t>
      </w:r>
      <w:proofErr w:type="gramStart"/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отерпевшей причинены множественные телесные повреждения, которые расцениваются как тяжкий вред здоровью</w:t>
      </w:r>
      <w:r w:rsidR="00AE649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AE649C" w:rsidRDefault="00AE649C" w:rsidP="00AE649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Подсудимая К</w:t>
      </w:r>
      <w:r w:rsidR="009F6E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особокова М.В. вину в совершении преступления признала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</w:t>
      </w:r>
      <w:r w:rsidR="009F6E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астично, показала, что смерти матери не желала. </w:t>
      </w:r>
    </w:p>
    <w:p w:rsidR="00DA5B3C" w:rsidRPr="009F6EA8" w:rsidRDefault="00AE649C" w:rsidP="00AE649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</w:t>
      </w:r>
      <w:r w:rsidR="009F6EA8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учетом позиции государственного обвинения Фрунзенский районный суд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Санкт-Петербурга 1 июня 2017 года признал Кособокову М.В. виновной в совершении инкриминируемого преступления. При назначении наказания суд принял во внимание мнение потерпевшей, которая просила строго дочь не наказывать, и назначил наказание с применением положений ст. 64 УК РФ, то есть ниже низшего предела в виде лишения свободы сроком на 3 года с отбыванием в исправительной колонии строгого режима.</w:t>
      </w:r>
    </w:p>
    <w:sectPr w:rsidR="00DA5B3C" w:rsidRPr="009F6EA8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F6EA8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3285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9F6EA8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649C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58F2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3</cp:revision>
  <dcterms:created xsi:type="dcterms:W3CDTF">2017-07-06T08:28:00Z</dcterms:created>
  <dcterms:modified xsi:type="dcterms:W3CDTF">2017-07-06T08:37:00Z</dcterms:modified>
</cp:coreProperties>
</file>